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A" w:rsidRDefault="003C7AC8">
      <w:pPr>
        <w:rPr>
          <w:rFonts w:ascii="Times New Roman" w:hAnsi="Times New Roman" w:cs="Times New Roman"/>
          <w:b/>
          <w:sz w:val="24"/>
        </w:rPr>
      </w:pPr>
      <w:r w:rsidRPr="003C7AC8">
        <w:rPr>
          <w:rFonts w:ascii="Times New Roman" w:hAnsi="Times New Roman" w:cs="Times New Roman"/>
          <w:b/>
          <w:sz w:val="24"/>
        </w:rPr>
        <w:t xml:space="preserve">План проведения демонстрационного экзамена по стандартам </w:t>
      </w:r>
      <w:proofErr w:type="spellStart"/>
      <w:r w:rsidRPr="003C7AC8">
        <w:rPr>
          <w:rFonts w:ascii="Times New Roman" w:hAnsi="Times New Roman" w:cs="Times New Roman"/>
          <w:b/>
          <w:sz w:val="24"/>
        </w:rPr>
        <w:t>Ворлдскиллс</w:t>
      </w:r>
      <w:proofErr w:type="spellEnd"/>
      <w:r w:rsidRPr="003C7AC8">
        <w:rPr>
          <w:rFonts w:ascii="Times New Roman" w:hAnsi="Times New Roman" w:cs="Times New Roman"/>
          <w:b/>
          <w:sz w:val="24"/>
        </w:rPr>
        <w:t xml:space="preserve"> Россия</w:t>
      </w:r>
    </w:p>
    <w:p w:rsidR="003C7AC8" w:rsidRDefault="003C7AC8">
      <w:pPr>
        <w:rPr>
          <w:rFonts w:ascii="Times New Roman" w:hAnsi="Times New Roman" w:cs="Times New Roman"/>
          <w:sz w:val="24"/>
        </w:rPr>
      </w:pPr>
      <w:r w:rsidRPr="003C7AC8">
        <w:rPr>
          <w:rFonts w:ascii="Times New Roman" w:hAnsi="Times New Roman" w:cs="Times New Roman"/>
          <w:sz w:val="24"/>
        </w:rPr>
        <w:t>План работы участников и экспертов день С-1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7AC8" w:rsidRPr="003C7AC8" w:rsidTr="003C7AC8">
        <w:tc>
          <w:tcPr>
            <w:tcW w:w="4785" w:type="dxa"/>
          </w:tcPr>
          <w:p w:rsidR="003C7AC8" w:rsidRPr="003C7AC8" w:rsidRDefault="003C7A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7AC8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786" w:type="dxa"/>
          </w:tcPr>
          <w:p w:rsidR="003C7AC8" w:rsidRPr="003C7AC8" w:rsidRDefault="003C7A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7AC8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  <w:r w:rsidRPr="003C7AC8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</w:tr>
      <w:tr w:rsidR="003C7AC8" w:rsidTr="003C7AC8">
        <w:tc>
          <w:tcPr>
            <w:tcW w:w="4785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 – 09:30</w:t>
            </w:r>
          </w:p>
        </w:tc>
        <w:tc>
          <w:tcPr>
            <w:tcW w:w="4786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площадки ДЭ</w:t>
            </w:r>
          </w:p>
        </w:tc>
      </w:tr>
      <w:tr w:rsidR="003C7AC8" w:rsidTr="003C7AC8">
        <w:tc>
          <w:tcPr>
            <w:tcW w:w="4785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09:30 – 11:00</w:t>
            </w:r>
          </w:p>
        </w:tc>
        <w:tc>
          <w:tcPr>
            <w:tcW w:w="4786" w:type="dxa"/>
          </w:tcPr>
          <w:p w:rsidR="003C7AC8" w:rsidRDefault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оценочных экспертов. Инструктаж по технике безопасности. Распределение ролей на площадке.</w:t>
            </w:r>
          </w:p>
        </w:tc>
      </w:tr>
      <w:tr w:rsidR="003C7AC8" w:rsidTr="003C7AC8">
        <w:tc>
          <w:tcPr>
            <w:tcW w:w="4785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 – 12:00</w:t>
            </w:r>
          </w:p>
        </w:tc>
        <w:tc>
          <w:tcPr>
            <w:tcW w:w="4786" w:type="dxa"/>
          </w:tcPr>
          <w:p w:rsidR="003C7AC8" w:rsidRDefault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</w:tr>
      <w:tr w:rsidR="003C7AC8" w:rsidTr="003C7AC8">
        <w:tc>
          <w:tcPr>
            <w:tcW w:w="4785" w:type="dxa"/>
          </w:tcPr>
          <w:p w:rsidR="003C7AC8" w:rsidRDefault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– 12:30</w:t>
            </w:r>
          </w:p>
        </w:tc>
        <w:tc>
          <w:tcPr>
            <w:tcW w:w="4786" w:type="dxa"/>
          </w:tcPr>
          <w:p w:rsidR="003C7AC8" w:rsidRDefault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участников. Инструктаж участников по технике безопасности.</w:t>
            </w:r>
          </w:p>
        </w:tc>
      </w:tr>
      <w:tr w:rsidR="003C7AC8" w:rsidTr="003C7AC8">
        <w:tc>
          <w:tcPr>
            <w:tcW w:w="4785" w:type="dxa"/>
          </w:tcPr>
          <w:p w:rsidR="003C7AC8" w:rsidRDefault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 – 16:30</w:t>
            </w:r>
          </w:p>
        </w:tc>
        <w:tc>
          <w:tcPr>
            <w:tcW w:w="4786" w:type="dxa"/>
          </w:tcPr>
          <w:p w:rsidR="003C7AC8" w:rsidRDefault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Жеребьевка. Знакомство участников с рабочими местами</w:t>
            </w:r>
          </w:p>
        </w:tc>
      </w:tr>
    </w:tbl>
    <w:p w:rsidR="003C7AC8" w:rsidRDefault="003C7AC8">
      <w:pPr>
        <w:rPr>
          <w:rFonts w:ascii="Times New Roman" w:hAnsi="Times New Roman" w:cs="Times New Roman"/>
          <w:sz w:val="24"/>
        </w:rPr>
      </w:pPr>
    </w:p>
    <w:p w:rsidR="003C7AC8" w:rsidRDefault="003C7AC8" w:rsidP="003C7AC8">
      <w:pPr>
        <w:rPr>
          <w:rFonts w:ascii="Times New Roman" w:hAnsi="Times New Roman" w:cs="Times New Roman"/>
          <w:sz w:val="24"/>
        </w:rPr>
      </w:pPr>
      <w:r w:rsidRPr="003C7AC8">
        <w:rPr>
          <w:rFonts w:ascii="Times New Roman" w:hAnsi="Times New Roman" w:cs="Times New Roman"/>
          <w:sz w:val="24"/>
        </w:rPr>
        <w:t>План работы участников и экспертов день С</w:t>
      </w:r>
      <w:r>
        <w:rPr>
          <w:rFonts w:ascii="Times New Roman" w:hAnsi="Times New Roman" w:cs="Times New Roman"/>
          <w:sz w:val="24"/>
        </w:rPr>
        <w:t xml:space="preserve"> </w:t>
      </w:r>
      <w:r w:rsidRPr="003C7AC8">
        <w:rPr>
          <w:rFonts w:ascii="Times New Roman" w:hAnsi="Times New Roman" w:cs="Times New Roman"/>
          <w:sz w:val="24"/>
        </w:rPr>
        <w:t>1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3C7AC8" w:rsidRPr="003C7AC8" w:rsidTr="003C7AC8">
        <w:tc>
          <w:tcPr>
            <w:tcW w:w="4785" w:type="dxa"/>
          </w:tcPr>
          <w:p w:rsidR="003C7AC8" w:rsidRPr="003C7AC8" w:rsidRDefault="003C7AC8" w:rsidP="003C7A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7AC8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786" w:type="dxa"/>
          </w:tcPr>
          <w:p w:rsidR="003C7AC8" w:rsidRPr="003C7AC8" w:rsidRDefault="003C7AC8" w:rsidP="003C7A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7AC8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  <w:r w:rsidRPr="003C7AC8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</w:tr>
      <w:tr w:rsidR="003C7AC8" w:rsidTr="003C7AC8">
        <w:tc>
          <w:tcPr>
            <w:tcW w:w="4785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 – 08:30</w:t>
            </w:r>
          </w:p>
        </w:tc>
        <w:tc>
          <w:tcPr>
            <w:tcW w:w="4786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</w:t>
            </w:r>
          </w:p>
        </w:tc>
      </w:tr>
      <w:tr w:rsidR="003C7AC8" w:rsidTr="003C7AC8">
        <w:tc>
          <w:tcPr>
            <w:tcW w:w="4785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08:30 – 08:45</w:t>
            </w:r>
          </w:p>
        </w:tc>
        <w:tc>
          <w:tcPr>
            <w:tcW w:w="4786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Брифинг</w:t>
            </w:r>
          </w:p>
        </w:tc>
      </w:tr>
      <w:tr w:rsidR="003C7AC8" w:rsidTr="003C7AC8">
        <w:tc>
          <w:tcPr>
            <w:tcW w:w="4785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08:45 – 12:45</w:t>
            </w:r>
          </w:p>
        </w:tc>
        <w:tc>
          <w:tcPr>
            <w:tcW w:w="4786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сессия</w:t>
            </w:r>
          </w:p>
        </w:tc>
      </w:tr>
      <w:tr w:rsidR="003C7AC8" w:rsidTr="003C7AC8">
        <w:tc>
          <w:tcPr>
            <w:tcW w:w="4785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– 13:30</w:t>
            </w:r>
          </w:p>
        </w:tc>
        <w:tc>
          <w:tcPr>
            <w:tcW w:w="4786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3C7AC8" w:rsidTr="003C7AC8">
        <w:tc>
          <w:tcPr>
            <w:tcW w:w="4785" w:type="dxa"/>
          </w:tcPr>
          <w:p w:rsidR="003C7AC8" w:rsidRDefault="003C7AC8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:30 – 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786" w:type="dxa"/>
          </w:tcPr>
          <w:p w:rsidR="003C7AC8" w:rsidRDefault="00FD361C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Брифинг</w:t>
            </w:r>
          </w:p>
        </w:tc>
      </w:tr>
      <w:tr w:rsidR="003C7AC8" w:rsidTr="003C7AC8">
        <w:tblPrEx>
          <w:tblLook w:val="0000"/>
        </w:tblPrEx>
        <w:trPr>
          <w:trHeight w:val="352"/>
        </w:trPr>
        <w:tc>
          <w:tcPr>
            <w:tcW w:w="4789" w:type="dxa"/>
          </w:tcPr>
          <w:p w:rsidR="003C7AC8" w:rsidRDefault="00FD361C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13:45 – 17:45</w:t>
            </w:r>
          </w:p>
        </w:tc>
        <w:tc>
          <w:tcPr>
            <w:tcW w:w="4782" w:type="dxa"/>
          </w:tcPr>
          <w:p w:rsidR="003C7AC8" w:rsidRDefault="00FD361C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сессия</w:t>
            </w:r>
          </w:p>
        </w:tc>
      </w:tr>
      <w:tr w:rsidR="003C7AC8" w:rsidTr="003C7AC8">
        <w:tblPrEx>
          <w:tblLook w:val="0000"/>
        </w:tblPrEx>
        <w:trPr>
          <w:trHeight w:val="452"/>
        </w:trPr>
        <w:tc>
          <w:tcPr>
            <w:tcW w:w="4789" w:type="dxa"/>
          </w:tcPr>
          <w:p w:rsidR="003C7AC8" w:rsidRDefault="00FD361C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17:45 – 20:00</w:t>
            </w:r>
          </w:p>
        </w:tc>
        <w:tc>
          <w:tcPr>
            <w:tcW w:w="4782" w:type="dxa"/>
          </w:tcPr>
          <w:p w:rsidR="003C7AC8" w:rsidRPr="00FD361C" w:rsidRDefault="00FD361C" w:rsidP="003C7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оценки экзаменационного дня. Занесение критериев в CIS.</w:t>
            </w:r>
          </w:p>
        </w:tc>
      </w:tr>
    </w:tbl>
    <w:p w:rsidR="003C7AC8" w:rsidRDefault="003C7AC8">
      <w:pPr>
        <w:rPr>
          <w:rFonts w:ascii="Times New Roman" w:hAnsi="Times New Roman" w:cs="Times New Roman"/>
          <w:sz w:val="24"/>
        </w:rPr>
      </w:pPr>
    </w:p>
    <w:p w:rsidR="00FD361C" w:rsidRDefault="00FD361C" w:rsidP="00FD361C">
      <w:pPr>
        <w:rPr>
          <w:rFonts w:ascii="Times New Roman" w:hAnsi="Times New Roman" w:cs="Times New Roman"/>
          <w:sz w:val="24"/>
        </w:rPr>
      </w:pPr>
      <w:r w:rsidRPr="003C7AC8">
        <w:rPr>
          <w:rFonts w:ascii="Times New Roman" w:hAnsi="Times New Roman" w:cs="Times New Roman"/>
          <w:sz w:val="24"/>
        </w:rPr>
        <w:t>План работы участников и экспертов день С</w:t>
      </w:r>
      <w:r>
        <w:rPr>
          <w:rFonts w:ascii="Times New Roman" w:hAnsi="Times New Roman" w:cs="Times New Roman"/>
          <w:sz w:val="24"/>
        </w:rPr>
        <w:t xml:space="preserve"> 2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FD361C" w:rsidRPr="003C7AC8" w:rsidTr="00F93691">
        <w:tc>
          <w:tcPr>
            <w:tcW w:w="4785" w:type="dxa"/>
          </w:tcPr>
          <w:p w:rsidR="00FD361C" w:rsidRPr="003C7AC8" w:rsidRDefault="00FD361C" w:rsidP="00F936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7AC8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786" w:type="dxa"/>
          </w:tcPr>
          <w:p w:rsidR="00FD361C" w:rsidRPr="003C7AC8" w:rsidRDefault="00FD361C" w:rsidP="00F936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7AC8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  <w:r w:rsidRPr="003C7AC8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</w:tr>
      <w:tr w:rsidR="00FD361C" w:rsidTr="00F93691">
        <w:tc>
          <w:tcPr>
            <w:tcW w:w="4785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 – 08:30</w:t>
            </w:r>
          </w:p>
        </w:tc>
        <w:tc>
          <w:tcPr>
            <w:tcW w:w="4786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</w:t>
            </w:r>
          </w:p>
        </w:tc>
      </w:tr>
      <w:tr w:rsidR="00FD361C" w:rsidTr="00F93691">
        <w:tc>
          <w:tcPr>
            <w:tcW w:w="4785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08:30 – 08:45</w:t>
            </w:r>
          </w:p>
        </w:tc>
        <w:tc>
          <w:tcPr>
            <w:tcW w:w="4786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Брифинг</w:t>
            </w:r>
          </w:p>
        </w:tc>
      </w:tr>
      <w:tr w:rsidR="00FD361C" w:rsidTr="00F93691">
        <w:tc>
          <w:tcPr>
            <w:tcW w:w="4785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08:45 – 12:45</w:t>
            </w:r>
          </w:p>
        </w:tc>
        <w:tc>
          <w:tcPr>
            <w:tcW w:w="4786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сессия</w:t>
            </w:r>
          </w:p>
        </w:tc>
      </w:tr>
      <w:tr w:rsidR="00FD361C" w:rsidTr="00F93691">
        <w:tc>
          <w:tcPr>
            <w:tcW w:w="4785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– 13:30</w:t>
            </w:r>
          </w:p>
        </w:tc>
        <w:tc>
          <w:tcPr>
            <w:tcW w:w="4786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FD361C" w:rsidTr="00F93691">
        <w:tc>
          <w:tcPr>
            <w:tcW w:w="4785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:30 – 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786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Брифинг</w:t>
            </w:r>
          </w:p>
        </w:tc>
      </w:tr>
      <w:tr w:rsidR="00FD361C" w:rsidTr="00F93691">
        <w:tblPrEx>
          <w:tblLook w:val="0000"/>
        </w:tblPrEx>
        <w:trPr>
          <w:trHeight w:val="352"/>
        </w:trPr>
        <w:tc>
          <w:tcPr>
            <w:tcW w:w="4789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13:45 – 17:45</w:t>
            </w:r>
          </w:p>
        </w:tc>
        <w:tc>
          <w:tcPr>
            <w:tcW w:w="4782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сессия</w:t>
            </w:r>
          </w:p>
        </w:tc>
      </w:tr>
      <w:tr w:rsidR="00FD361C" w:rsidTr="00F93691">
        <w:tblPrEx>
          <w:tblLook w:val="0000"/>
        </w:tblPrEx>
        <w:trPr>
          <w:trHeight w:val="452"/>
        </w:trPr>
        <w:tc>
          <w:tcPr>
            <w:tcW w:w="4789" w:type="dxa"/>
          </w:tcPr>
          <w:p w:rsid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17:45 – 20:00</w:t>
            </w:r>
          </w:p>
        </w:tc>
        <w:tc>
          <w:tcPr>
            <w:tcW w:w="4782" w:type="dxa"/>
          </w:tcPr>
          <w:p w:rsidR="00FD361C" w:rsidRPr="00FD361C" w:rsidRDefault="00FD361C" w:rsidP="00F93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оценки экзаменационного дня. Занесение критериев в CIS.</w:t>
            </w:r>
          </w:p>
        </w:tc>
      </w:tr>
    </w:tbl>
    <w:p w:rsidR="00FD361C" w:rsidRPr="003C7AC8" w:rsidRDefault="00FD361C" w:rsidP="00FD361C">
      <w:pPr>
        <w:rPr>
          <w:rFonts w:ascii="Times New Roman" w:hAnsi="Times New Roman" w:cs="Times New Roman"/>
          <w:sz w:val="24"/>
        </w:rPr>
      </w:pPr>
    </w:p>
    <w:p w:rsidR="00FD361C" w:rsidRPr="003C7AC8" w:rsidRDefault="00FD361C">
      <w:pPr>
        <w:rPr>
          <w:rFonts w:ascii="Times New Roman" w:hAnsi="Times New Roman" w:cs="Times New Roman"/>
          <w:sz w:val="24"/>
        </w:rPr>
      </w:pPr>
    </w:p>
    <w:sectPr w:rsidR="00FD361C" w:rsidRPr="003C7AC8" w:rsidSect="00C6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7AC8"/>
    <w:rsid w:val="003C7AC8"/>
    <w:rsid w:val="00C61F5A"/>
    <w:rsid w:val="00FD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2018-04-09T03:36:00Z</dcterms:created>
  <dcterms:modified xsi:type="dcterms:W3CDTF">2018-04-09T03:49:00Z</dcterms:modified>
</cp:coreProperties>
</file>